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646" w:rsidRDefault="006A466A">
      <w:pPr>
        <w:pStyle w:val="KonuBal"/>
      </w:pPr>
      <w:bookmarkStart w:id="0" w:name="_GoBack"/>
      <w:bookmarkEnd w:id="0"/>
      <w:r>
        <w:t>TEKNİK</w:t>
      </w:r>
      <w:r>
        <w:rPr>
          <w:spacing w:val="-5"/>
        </w:rPr>
        <w:t xml:space="preserve"> </w:t>
      </w:r>
      <w:r>
        <w:rPr>
          <w:spacing w:val="-2"/>
        </w:rPr>
        <w:t>ŞARTNAME</w:t>
      </w:r>
    </w:p>
    <w:p w:rsidR="004E1646" w:rsidRDefault="006A466A">
      <w:pPr>
        <w:tabs>
          <w:tab w:val="left" w:pos="2962"/>
        </w:tabs>
        <w:spacing w:before="187"/>
        <w:ind w:left="256"/>
        <w:rPr>
          <w:sz w:val="24"/>
        </w:rPr>
      </w:pPr>
      <w:r>
        <w:rPr>
          <w:b/>
          <w:sz w:val="24"/>
        </w:rPr>
        <w:t>İdarenin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Adı</w:t>
      </w:r>
      <w:r>
        <w:rPr>
          <w:b/>
          <w:sz w:val="24"/>
        </w:rPr>
        <w:tab/>
        <w:t>:</w:t>
      </w:r>
      <w:r w:rsidR="00150864">
        <w:rPr>
          <w:sz w:val="24"/>
        </w:rPr>
        <w:t>Şair Cahit Sıtkı TARANCI Anadolu Lisesi</w:t>
      </w:r>
      <w:r>
        <w:rPr>
          <w:sz w:val="24"/>
        </w:rPr>
        <w:t xml:space="preserve"> </w:t>
      </w:r>
      <w:r>
        <w:rPr>
          <w:spacing w:val="-2"/>
          <w:sz w:val="24"/>
        </w:rPr>
        <w:t>Müdürlüğü</w:t>
      </w:r>
    </w:p>
    <w:p w:rsidR="004E1646" w:rsidRDefault="006A466A">
      <w:pPr>
        <w:tabs>
          <w:tab w:val="left" w:pos="2982"/>
        </w:tabs>
        <w:spacing w:before="182"/>
        <w:ind w:left="256"/>
        <w:rPr>
          <w:sz w:val="24"/>
        </w:rPr>
      </w:pPr>
      <w:r>
        <w:rPr>
          <w:b/>
          <w:sz w:val="24"/>
        </w:rPr>
        <w:t>Malın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Adı</w:t>
      </w:r>
      <w:r>
        <w:rPr>
          <w:b/>
          <w:sz w:val="24"/>
        </w:rPr>
        <w:tab/>
        <w:t>:</w:t>
      </w:r>
      <w:r>
        <w:rPr>
          <w:sz w:val="24"/>
        </w:rPr>
        <w:t>Kırtasiye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Malzemesi Alım </w:t>
      </w:r>
      <w:r>
        <w:rPr>
          <w:spacing w:val="-5"/>
          <w:sz w:val="24"/>
        </w:rPr>
        <w:t>İşi</w:t>
      </w:r>
    </w:p>
    <w:p w:rsidR="004E1646" w:rsidRDefault="004E1646">
      <w:pPr>
        <w:rPr>
          <w:sz w:val="24"/>
        </w:rPr>
      </w:pPr>
    </w:p>
    <w:p w:rsidR="004E1646" w:rsidRDefault="004E1646">
      <w:pPr>
        <w:spacing w:before="86"/>
        <w:rPr>
          <w:sz w:val="24"/>
        </w:rPr>
      </w:pPr>
    </w:p>
    <w:p w:rsidR="004E1646" w:rsidRDefault="006A466A">
      <w:pPr>
        <w:pStyle w:val="ListeParagraf"/>
        <w:numPr>
          <w:ilvl w:val="0"/>
          <w:numId w:val="2"/>
        </w:numPr>
        <w:tabs>
          <w:tab w:val="left" w:pos="436"/>
        </w:tabs>
        <w:ind w:left="436" w:hanging="180"/>
      </w:pPr>
      <w:r>
        <w:rPr>
          <w:b/>
          <w:sz w:val="24"/>
        </w:rPr>
        <w:t>Alım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Yapılacak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Malzeme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Listesi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Aşağıda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çıkartılmıştır.</w:t>
      </w:r>
    </w:p>
    <w:p w:rsidR="004E1646" w:rsidRDefault="004E1646">
      <w:pPr>
        <w:spacing w:before="10" w:after="1"/>
        <w:rPr>
          <w:b/>
          <w:sz w:val="1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60"/>
        <w:gridCol w:w="4535"/>
        <w:gridCol w:w="992"/>
        <w:gridCol w:w="995"/>
        <w:gridCol w:w="994"/>
        <w:gridCol w:w="992"/>
      </w:tblGrid>
      <w:tr w:rsidR="004E1646">
        <w:trPr>
          <w:trHeight w:val="621"/>
        </w:trPr>
        <w:tc>
          <w:tcPr>
            <w:tcW w:w="425" w:type="dxa"/>
          </w:tcPr>
          <w:p w:rsidR="004E1646" w:rsidRDefault="006A466A">
            <w:pPr>
              <w:pStyle w:val="TableParagraph"/>
              <w:ind w:left="106" w:right="94"/>
              <w:jc w:val="center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S.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N</w:t>
            </w:r>
          </w:p>
          <w:p w:rsidR="004E1646" w:rsidRDefault="006A466A">
            <w:pPr>
              <w:pStyle w:val="TableParagraph"/>
              <w:spacing w:before="1" w:line="186" w:lineRule="exact"/>
              <w:ind w:left="5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pacing w:val="-10"/>
                <w:sz w:val="18"/>
              </w:rPr>
              <w:t>o</w:t>
            </w:r>
            <w:proofErr w:type="gramEnd"/>
          </w:p>
        </w:tc>
        <w:tc>
          <w:tcPr>
            <w:tcW w:w="1560" w:type="dxa"/>
          </w:tcPr>
          <w:p w:rsidR="004E1646" w:rsidRDefault="006A466A">
            <w:pPr>
              <w:pStyle w:val="TableParagraph"/>
              <w:spacing w:before="206"/>
              <w:ind w:left="265"/>
              <w:rPr>
                <w:b/>
                <w:sz w:val="18"/>
              </w:rPr>
            </w:pPr>
            <w:r>
              <w:rPr>
                <w:b/>
                <w:sz w:val="18"/>
              </w:rPr>
              <w:t>Malzeme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4535" w:type="dxa"/>
          </w:tcPr>
          <w:p w:rsidR="004E1646" w:rsidRDefault="006A466A">
            <w:pPr>
              <w:pStyle w:val="TableParagraph"/>
              <w:spacing w:before="206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Özellikleri</w:t>
            </w:r>
          </w:p>
        </w:tc>
        <w:tc>
          <w:tcPr>
            <w:tcW w:w="992" w:type="dxa"/>
          </w:tcPr>
          <w:p w:rsidR="004E1646" w:rsidRDefault="006A466A">
            <w:pPr>
              <w:pStyle w:val="TableParagraph"/>
              <w:spacing w:before="206"/>
              <w:ind w:lef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Birim</w:t>
            </w:r>
          </w:p>
        </w:tc>
        <w:tc>
          <w:tcPr>
            <w:tcW w:w="995" w:type="dxa"/>
          </w:tcPr>
          <w:p w:rsidR="004E1646" w:rsidRDefault="006A466A">
            <w:pPr>
              <w:pStyle w:val="TableParagraph"/>
              <w:spacing w:before="206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Miktar</w:t>
            </w:r>
          </w:p>
        </w:tc>
        <w:tc>
          <w:tcPr>
            <w:tcW w:w="994" w:type="dxa"/>
          </w:tcPr>
          <w:p w:rsidR="004E1646" w:rsidRDefault="006A466A">
            <w:pPr>
              <w:pStyle w:val="TableParagraph"/>
              <w:spacing w:before="103"/>
              <w:ind w:left="271" w:right="260" w:hanging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Birim Fiyatı</w:t>
            </w:r>
          </w:p>
        </w:tc>
        <w:tc>
          <w:tcPr>
            <w:tcW w:w="992" w:type="dxa"/>
          </w:tcPr>
          <w:p w:rsidR="004E1646" w:rsidRDefault="006A466A">
            <w:pPr>
              <w:pStyle w:val="TableParagraph"/>
              <w:spacing w:before="206"/>
              <w:ind w:lef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Tutarı</w:t>
            </w:r>
          </w:p>
        </w:tc>
      </w:tr>
      <w:tr w:rsidR="004E1646">
        <w:trPr>
          <w:trHeight w:val="4911"/>
        </w:trPr>
        <w:tc>
          <w:tcPr>
            <w:tcW w:w="425" w:type="dxa"/>
          </w:tcPr>
          <w:p w:rsidR="004E1646" w:rsidRDefault="004E1646">
            <w:pPr>
              <w:pStyle w:val="TableParagraph"/>
              <w:rPr>
                <w:b/>
                <w:sz w:val="18"/>
              </w:rPr>
            </w:pPr>
          </w:p>
          <w:p w:rsidR="004E1646" w:rsidRDefault="004E1646">
            <w:pPr>
              <w:pStyle w:val="TableParagraph"/>
              <w:rPr>
                <w:b/>
                <w:sz w:val="18"/>
              </w:rPr>
            </w:pPr>
          </w:p>
          <w:p w:rsidR="004E1646" w:rsidRDefault="004E1646">
            <w:pPr>
              <w:pStyle w:val="TableParagraph"/>
              <w:rPr>
                <w:b/>
                <w:sz w:val="18"/>
              </w:rPr>
            </w:pPr>
          </w:p>
          <w:p w:rsidR="004E1646" w:rsidRDefault="004E1646">
            <w:pPr>
              <w:pStyle w:val="TableParagraph"/>
              <w:rPr>
                <w:b/>
                <w:sz w:val="18"/>
              </w:rPr>
            </w:pPr>
          </w:p>
          <w:p w:rsidR="004E1646" w:rsidRDefault="004E1646">
            <w:pPr>
              <w:pStyle w:val="TableParagraph"/>
              <w:rPr>
                <w:b/>
                <w:sz w:val="18"/>
              </w:rPr>
            </w:pPr>
          </w:p>
          <w:p w:rsidR="004E1646" w:rsidRDefault="004E1646">
            <w:pPr>
              <w:pStyle w:val="TableParagraph"/>
              <w:rPr>
                <w:b/>
                <w:sz w:val="18"/>
              </w:rPr>
            </w:pPr>
          </w:p>
          <w:p w:rsidR="004E1646" w:rsidRDefault="004E1646">
            <w:pPr>
              <w:pStyle w:val="TableParagraph"/>
              <w:rPr>
                <w:b/>
                <w:sz w:val="18"/>
              </w:rPr>
            </w:pPr>
          </w:p>
          <w:p w:rsidR="004E1646" w:rsidRDefault="004E1646">
            <w:pPr>
              <w:pStyle w:val="TableParagraph"/>
              <w:rPr>
                <w:b/>
                <w:sz w:val="18"/>
              </w:rPr>
            </w:pPr>
          </w:p>
          <w:p w:rsidR="004E1646" w:rsidRDefault="004E1646">
            <w:pPr>
              <w:pStyle w:val="TableParagraph"/>
              <w:rPr>
                <w:b/>
                <w:sz w:val="18"/>
              </w:rPr>
            </w:pPr>
          </w:p>
          <w:p w:rsidR="004E1646" w:rsidRDefault="004E1646">
            <w:pPr>
              <w:pStyle w:val="TableParagraph"/>
              <w:rPr>
                <w:b/>
                <w:sz w:val="18"/>
              </w:rPr>
            </w:pPr>
          </w:p>
          <w:p w:rsidR="004E1646" w:rsidRDefault="004E1646">
            <w:pPr>
              <w:pStyle w:val="TableParagraph"/>
              <w:spacing w:before="75"/>
              <w:rPr>
                <w:b/>
                <w:sz w:val="18"/>
              </w:rPr>
            </w:pPr>
          </w:p>
          <w:p w:rsidR="004E1646" w:rsidRDefault="00EC473E">
            <w:pPr>
              <w:pStyle w:val="TableParagraph"/>
              <w:ind w:left="106" w:right="9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</w:t>
            </w:r>
            <w:r w:rsidR="006A466A">
              <w:rPr>
                <w:spacing w:val="-5"/>
                <w:sz w:val="18"/>
              </w:rPr>
              <w:t>.</w:t>
            </w:r>
          </w:p>
        </w:tc>
        <w:tc>
          <w:tcPr>
            <w:tcW w:w="1560" w:type="dxa"/>
          </w:tcPr>
          <w:p w:rsidR="004E1646" w:rsidRDefault="004E1646">
            <w:pPr>
              <w:pStyle w:val="TableParagraph"/>
              <w:rPr>
                <w:b/>
                <w:sz w:val="18"/>
              </w:rPr>
            </w:pPr>
          </w:p>
          <w:p w:rsidR="004E1646" w:rsidRDefault="004E1646">
            <w:pPr>
              <w:pStyle w:val="TableParagraph"/>
              <w:rPr>
                <w:b/>
                <w:sz w:val="18"/>
              </w:rPr>
            </w:pPr>
          </w:p>
          <w:p w:rsidR="004E1646" w:rsidRDefault="004E1646">
            <w:pPr>
              <w:pStyle w:val="TableParagraph"/>
              <w:rPr>
                <w:b/>
                <w:sz w:val="18"/>
              </w:rPr>
            </w:pPr>
          </w:p>
          <w:p w:rsidR="004E1646" w:rsidRDefault="004E1646">
            <w:pPr>
              <w:pStyle w:val="TableParagraph"/>
              <w:rPr>
                <w:b/>
                <w:sz w:val="18"/>
              </w:rPr>
            </w:pPr>
          </w:p>
          <w:p w:rsidR="004E1646" w:rsidRDefault="004E1646">
            <w:pPr>
              <w:pStyle w:val="TableParagraph"/>
              <w:rPr>
                <w:b/>
                <w:sz w:val="18"/>
              </w:rPr>
            </w:pPr>
          </w:p>
          <w:p w:rsidR="004E1646" w:rsidRDefault="004E1646">
            <w:pPr>
              <w:pStyle w:val="TableParagraph"/>
              <w:rPr>
                <w:b/>
                <w:sz w:val="18"/>
              </w:rPr>
            </w:pPr>
          </w:p>
          <w:p w:rsidR="004E1646" w:rsidRDefault="004E1646">
            <w:pPr>
              <w:pStyle w:val="TableParagraph"/>
              <w:rPr>
                <w:b/>
                <w:sz w:val="18"/>
              </w:rPr>
            </w:pPr>
          </w:p>
          <w:p w:rsidR="004E1646" w:rsidRDefault="004E1646">
            <w:pPr>
              <w:pStyle w:val="TableParagraph"/>
              <w:rPr>
                <w:b/>
                <w:sz w:val="18"/>
              </w:rPr>
            </w:pPr>
          </w:p>
          <w:p w:rsidR="004E1646" w:rsidRDefault="004E1646">
            <w:pPr>
              <w:pStyle w:val="TableParagraph"/>
              <w:rPr>
                <w:b/>
                <w:sz w:val="18"/>
              </w:rPr>
            </w:pPr>
          </w:p>
          <w:p w:rsidR="004E1646" w:rsidRDefault="004E1646">
            <w:pPr>
              <w:pStyle w:val="TableParagraph"/>
              <w:rPr>
                <w:b/>
                <w:sz w:val="18"/>
              </w:rPr>
            </w:pPr>
          </w:p>
          <w:p w:rsidR="004E1646" w:rsidRDefault="004E1646">
            <w:pPr>
              <w:pStyle w:val="TableParagraph"/>
              <w:spacing w:before="61"/>
              <w:rPr>
                <w:b/>
                <w:sz w:val="18"/>
              </w:rPr>
            </w:pPr>
          </w:p>
          <w:p w:rsidR="004E1646" w:rsidRDefault="006A466A">
            <w:pPr>
              <w:pStyle w:val="TableParagraph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A4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8"/>
              </w:rPr>
              <w:t>Kağıdı</w:t>
            </w:r>
            <w:proofErr w:type="gramEnd"/>
          </w:p>
        </w:tc>
        <w:tc>
          <w:tcPr>
            <w:tcW w:w="4535" w:type="dxa"/>
          </w:tcPr>
          <w:p w:rsidR="004E1646" w:rsidRDefault="006A466A">
            <w:pPr>
              <w:pStyle w:val="TableParagraph"/>
              <w:ind w:left="107" w:right="1036"/>
              <w:rPr>
                <w:sz w:val="16"/>
              </w:rPr>
            </w:pPr>
            <w:proofErr w:type="gramStart"/>
            <w:r>
              <w:rPr>
                <w:sz w:val="16"/>
              </w:rPr>
              <w:t>Kağıtlar</w:t>
            </w:r>
            <w:proofErr w:type="gram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1.sınıf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hamur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kağıttan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80gr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ağırlığında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olmalıdır.</w:t>
            </w:r>
          </w:p>
          <w:p w:rsidR="004E1646" w:rsidRDefault="006A466A">
            <w:pPr>
              <w:pStyle w:val="TableParagraph"/>
              <w:ind w:left="107" w:right="221"/>
              <w:rPr>
                <w:sz w:val="16"/>
              </w:rPr>
            </w:pPr>
            <w:r>
              <w:rPr>
                <w:sz w:val="16"/>
              </w:rPr>
              <w:t>Fotokopi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kağıtları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paketlerin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içersinde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olmalı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paket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içinde 500 adet olmalıdır.</w:t>
            </w:r>
          </w:p>
          <w:p w:rsidR="004E1646" w:rsidRDefault="006A466A">
            <w:pPr>
              <w:pStyle w:val="TableParagraph"/>
              <w:spacing w:line="350" w:lineRule="auto"/>
              <w:ind w:left="107" w:right="1036"/>
              <w:rPr>
                <w:sz w:val="16"/>
              </w:rPr>
            </w:pPr>
            <w:proofErr w:type="gramStart"/>
            <w:r>
              <w:rPr>
                <w:sz w:val="16"/>
              </w:rPr>
              <w:t>Kağıtların</w:t>
            </w:r>
            <w:proofErr w:type="gram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köşe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açıları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90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derece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olmalıdır.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Mürekkebi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dağıtmamalıdır.</w:t>
            </w:r>
          </w:p>
          <w:p w:rsidR="004E1646" w:rsidRDefault="006A466A">
            <w:pPr>
              <w:pStyle w:val="TableParagraph"/>
              <w:spacing w:before="20"/>
              <w:ind w:left="107"/>
              <w:rPr>
                <w:sz w:val="16"/>
              </w:rPr>
            </w:pPr>
            <w:r>
              <w:rPr>
                <w:sz w:val="16"/>
              </w:rPr>
              <w:t>Çift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yüz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baskılarda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problem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yaşatmamalıdır</w:t>
            </w:r>
            <w:proofErr w:type="gramStart"/>
            <w:r>
              <w:rPr>
                <w:spacing w:val="-2"/>
                <w:sz w:val="16"/>
              </w:rPr>
              <w:t>.,</w:t>
            </w:r>
            <w:proofErr w:type="gramEnd"/>
          </w:p>
          <w:p w:rsidR="004E1646" w:rsidRDefault="006A466A">
            <w:pPr>
              <w:pStyle w:val="TableParagraph"/>
              <w:spacing w:before="25"/>
              <w:ind w:left="107" w:right="221"/>
              <w:rPr>
                <w:sz w:val="16"/>
              </w:rPr>
            </w:pPr>
            <w:r>
              <w:rPr>
                <w:sz w:val="16"/>
              </w:rPr>
              <w:t xml:space="preserve">Saf beyaz renkte olmalıdır. Ambalajlardaki </w:t>
            </w:r>
            <w:proofErr w:type="gramStart"/>
            <w:r>
              <w:rPr>
                <w:sz w:val="16"/>
              </w:rPr>
              <w:t>kağıtlar</w:t>
            </w:r>
            <w:proofErr w:type="gramEnd"/>
            <w:r>
              <w:rPr>
                <w:sz w:val="16"/>
              </w:rPr>
              <w:t xml:space="preserve"> arasında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gözle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far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edilebilir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derecede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beyazlık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farklılıkları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olmamalıdır.</w:t>
            </w:r>
            <w:r>
              <w:rPr>
                <w:spacing w:val="40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Kağıtlar</w:t>
            </w:r>
            <w:proofErr w:type="gramEnd"/>
            <w:r>
              <w:rPr>
                <w:sz w:val="16"/>
              </w:rPr>
              <w:t xml:space="preserve"> arasında ince/kalın gibi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farklılıklar olmamalıdır.</w:t>
            </w:r>
          </w:p>
          <w:p w:rsidR="004E1646" w:rsidRDefault="006A466A">
            <w:pPr>
              <w:pStyle w:val="TableParagraph"/>
              <w:ind w:left="107" w:right="210"/>
              <w:rPr>
                <w:sz w:val="16"/>
              </w:rPr>
            </w:pPr>
            <w:r>
              <w:rPr>
                <w:sz w:val="16"/>
              </w:rPr>
              <w:t>Fotokopi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kağıtlarında</w:t>
            </w:r>
            <w:proofErr w:type="gram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toz,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kir,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leke,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benek,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yırtık,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delik,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kırışıklık,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buruşukluk,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katlanma, kıvrılma, </w:t>
            </w:r>
            <w:proofErr w:type="spellStart"/>
            <w:r>
              <w:rPr>
                <w:sz w:val="16"/>
              </w:rPr>
              <w:t>potlaşma</w:t>
            </w:r>
            <w:proofErr w:type="spellEnd"/>
            <w:r>
              <w:rPr>
                <w:sz w:val="16"/>
              </w:rPr>
              <w:t>, birbirine yapışma,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rutubetlenme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vb.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kusurlar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bulunmayacaktır.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Fotokopi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kağıtları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ve ambalajlarında görünüş ve </w:t>
            </w:r>
            <w:proofErr w:type="spellStart"/>
            <w:r>
              <w:rPr>
                <w:sz w:val="16"/>
              </w:rPr>
              <w:t>kullanışlığını</w:t>
            </w:r>
            <w:proofErr w:type="spellEnd"/>
            <w:r>
              <w:rPr>
                <w:sz w:val="16"/>
              </w:rPr>
              <w:t xml:space="preserve"> etkileyecek diğer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yapı, malzeme ve işçilik kusurları bulunmayacaktır.</w:t>
            </w:r>
          </w:p>
          <w:p w:rsidR="004E1646" w:rsidRDefault="006A466A">
            <w:pPr>
              <w:pStyle w:val="TableParagraph"/>
              <w:ind w:left="107" w:right="596"/>
              <w:jc w:val="both"/>
              <w:rPr>
                <w:sz w:val="16"/>
              </w:rPr>
            </w:pPr>
            <w:r>
              <w:rPr>
                <w:sz w:val="16"/>
              </w:rPr>
              <w:t>Fotokopi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kağıtları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%100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beyazlatılmış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kimyasal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selülozdan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üretilmiş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olacak,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geri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kazanılmış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kağıt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elyafı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mekaniksel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odun hamuru ihtiva etmeyecektir.</w:t>
            </w:r>
          </w:p>
          <w:p w:rsidR="004E1646" w:rsidRDefault="006A466A">
            <w:pPr>
              <w:pStyle w:val="TableParagraph"/>
              <w:ind w:left="107" w:right="656"/>
              <w:rPr>
                <w:sz w:val="16"/>
              </w:rPr>
            </w:pPr>
            <w:r>
              <w:rPr>
                <w:sz w:val="16"/>
              </w:rPr>
              <w:t>Siparişe takiben teslimat sonrası, kullanım esnasında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yukarıdaki şartlara uymayan/uygun olmayan </w:t>
            </w:r>
            <w:proofErr w:type="gramStart"/>
            <w:r>
              <w:rPr>
                <w:sz w:val="16"/>
              </w:rPr>
              <w:t>kağıtlar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tutanakla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tespit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edilerek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yüklenici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firmaca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herhangi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bir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ücret talep edilmeden değiştirilecektir.</w:t>
            </w:r>
          </w:p>
          <w:p w:rsidR="004E1646" w:rsidRDefault="006A466A">
            <w:pPr>
              <w:pStyle w:val="TableParagraph"/>
              <w:spacing w:line="273" w:lineRule="auto"/>
              <w:ind w:left="107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İsteklilerden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tekliflere</w:t>
            </w:r>
            <w:r>
              <w:rPr>
                <w:rFonts w:ascii="Calibri" w:hAnsi="Calibri"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ait</w:t>
            </w:r>
            <w:r>
              <w:rPr>
                <w:rFonts w:ascii="Calibri" w:hAnsi="Calibri"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numune</w:t>
            </w:r>
            <w:r>
              <w:rPr>
                <w:rFonts w:ascii="Calibri" w:hAnsi="Calibri"/>
                <w:spacing w:val="-2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istenecek</w:t>
            </w:r>
            <w:r>
              <w:rPr>
                <w:rFonts w:ascii="Calibri" w:hAnsi="Calibri"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olup,</w:t>
            </w:r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değerlendirme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teknik şartname ve numuneye göre yapılacaktır.</w:t>
            </w:r>
          </w:p>
        </w:tc>
        <w:tc>
          <w:tcPr>
            <w:tcW w:w="992" w:type="dxa"/>
          </w:tcPr>
          <w:p w:rsidR="004E1646" w:rsidRDefault="006A466A">
            <w:pPr>
              <w:pStyle w:val="TableParagraph"/>
              <w:spacing w:before="4"/>
              <w:ind w:left="109"/>
              <w:rPr>
                <w:sz w:val="18"/>
              </w:rPr>
            </w:pPr>
            <w:r>
              <w:rPr>
                <w:spacing w:val="-4"/>
                <w:sz w:val="18"/>
              </w:rPr>
              <w:t>Adet</w:t>
            </w:r>
          </w:p>
        </w:tc>
        <w:tc>
          <w:tcPr>
            <w:tcW w:w="995" w:type="dxa"/>
          </w:tcPr>
          <w:p w:rsidR="004E1646" w:rsidRDefault="004E1646">
            <w:pPr>
              <w:pStyle w:val="TableParagraph"/>
              <w:rPr>
                <w:b/>
                <w:sz w:val="18"/>
              </w:rPr>
            </w:pPr>
          </w:p>
          <w:p w:rsidR="004E1646" w:rsidRDefault="004E1646">
            <w:pPr>
              <w:pStyle w:val="TableParagraph"/>
              <w:rPr>
                <w:b/>
                <w:sz w:val="18"/>
              </w:rPr>
            </w:pPr>
          </w:p>
          <w:p w:rsidR="004E1646" w:rsidRDefault="004E1646">
            <w:pPr>
              <w:pStyle w:val="TableParagraph"/>
              <w:rPr>
                <w:b/>
                <w:sz w:val="18"/>
              </w:rPr>
            </w:pPr>
          </w:p>
          <w:p w:rsidR="004E1646" w:rsidRDefault="004E1646">
            <w:pPr>
              <w:pStyle w:val="TableParagraph"/>
              <w:rPr>
                <w:b/>
                <w:sz w:val="18"/>
              </w:rPr>
            </w:pPr>
          </w:p>
          <w:p w:rsidR="004E1646" w:rsidRDefault="004E1646">
            <w:pPr>
              <w:pStyle w:val="TableParagraph"/>
              <w:rPr>
                <w:b/>
                <w:sz w:val="18"/>
              </w:rPr>
            </w:pPr>
          </w:p>
          <w:p w:rsidR="004E1646" w:rsidRDefault="004E1646">
            <w:pPr>
              <w:pStyle w:val="TableParagraph"/>
              <w:rPr>
                <w:b/>
                <w:sz w:val="18"/>
              </w:rPr>
            </w:pPr>
          </w:p>
          <w:p w:rsidR="004E1646" w:rsidRDefault="004E1646">
            <w:pPr>
              <w:pStyle w:val="TableParagraph"/>
              <w:rPr>
                <w:b/>
                <w:sz w:val="18"/>
              </w:rPr>
            </w:pPr>
          </w:p>
          <w:p w:rsidR="004E1646" w:rsidRDefault="004E1646">
            <w:pPr>
              <w:pStyle w:val="TableParagraph"/>
              <w:rPr>
                <w:b/>
                <w:sz w:val="18"/>
              </w:rPr>
            </w:pPr>
          </w:p>
          <w:p w:rsidR="004E1646" w:rsidRDefault="004E1646">
            <w:pPr>
              <w:pStyle w:val="TableParagraph"/>
              <w:rPr>
                <w:b/>
                <w:sz w:val="18"/>
              </w:rPr>
            </w:pPr>
          </w:p>
          <w:p w:rsidR="004E1646" w:rsidRDefault="004E1646">
            <w:pPr>
              <w:pStyle w:val="TableParagraph"/>
              <w:spacing w:before="169"/>
              <w:rPr>
                <w:b/>
                <w:sz w:val="18"/>
              </w:rPr>
            </w:pPr>
          </w:p>
          <w:p w:rsidR="004E1646" w:rsidRDefault="00150864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994" w:type="dxa"/>
          </w:tcPr>
          <w:p w:rsidR="004E1646" w:rsidRDefault="004E1646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4E1646" w:rsidRDefault="004E1646">
            <w:pPr>
              <w:pStyle w:val="TableParagraph"/>
              <w:rPr>
                <w:sz w:val="16"/>
              </w:rPr>
            </w:pPr>
          </w:p>
        </w:tc>
      </w:tr>
    </w:tbl>
    <w:p w:rsidR="004E1646" w:rsidRDefault="004E1646">
      <w:pPr>
        <w:rPr>
          <w:sz w:val="16"/>
        </w:rPr>
        <w:sectPr w:rsidR="004E1646">
          <w:footerReference w:type="default" r:id="rId7"/>
          <w:type w:val="continuous"/>
          <w:pgSz w:w="11910" w:h="16840"/>
          <w:pgMar w:top="1320" w:right="20" w:bottom="1880" w:left="1160" w:header="0" w:footer="1682" w:gutter="0"/>
          <w:pgNumType w:start="1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60"/>
        <w:gridCol w:w="4535"/>
        <w:gridCol w:w="992"/>
        <w:gridCol w:w="995"/>
        <w:gridCol w:w="994"/>
        <w:gridCol w:w="992"/>
      </w:tblGrid>
      <w:tr w:rsidR="004E1646">
        <w:trPr>
          <w:trHeight w:val="439"/>
        </w:trPr>
        <w:tc>
          <w:tcPr>
            <w:tcW w:w="425" w:type="dxa"/>
          </w:tcPr>
          <w:p w:rsidR="004E1646" w:rsidRDefault="00EC473E">
            <w:pPr>
              <w:pStyle w:val="TableParagraph"/>
              <w:spacing w:before="117"/>
              <w:ind w:left="106" w:right="9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lastRenderedPageBreak/>
              <w:t>2.</w:t>
            </w:r>
          </w:p>
        </w:tc>
        <w:tc>
          <w:tcPr>
            <w:tcW w:w="1560" w:type="dxa"/>
          </w:tcPr>
          <w:p w:rsidR="004E1646" w:rsidRDefault="00150864" w:rsidP="00150864">
            <w:pPr>
              <w:pStyle w:val="TableParagraph"/>
              <w:spacing w:before="100"/>
              <w:rPr>
                <w:sz w:val="18"/>
              </w:rPr>
            </w:pPr>
            <w:r>
              <w:rPr>
                <w:w w:val="105"/>
                <w:sz w:val="18"/>
              </w:rPr>
              <w:t xml:space="preserve">  TK3060 TONER</w:t>
            </w:r>
          </w:p>
        </w:tc>
        <w:tc>
          <w:tcPr>
            <w:tcW w:w="4535" w:type="dxa"/>
          </w:tcPr>
          <w:p w:rsidR="004E1646" w:rsidRPr="00940CBE" w:rsidRDefault="004260B9" w:rsidP="00940CBE">
            <w:pPr>
              <w:pStyle w:val="TableParagraph"/>
              <w:ind w:left="107"/>
              <w:rPr>
                <w:rFonts w:asciiTheme="majorHAnsi" w:hAnsiTheme="majorHAnsi"/>
                <w:sz w:val="24"/>
                <w:szCs w:val="24"/>
                <w:vertAlign w:val="subscript"/>
              </w:rPr>
            </w:pPr>
            <w:r w:rsidRPr="00940CBE">
              <w:rPr>
                <w:rFonts w:asciiTheme="majorHAnsi" w:hAnsiTheme="majorHAnsi"/>
                <w:sz w:val="24"/>
                <w:szCs w:val="24"/>
                <w:vertAlign w:val="subscript"/>
              </w:rPr>
              <w:t>Toner yazıcıyı üreten firmanın fabrikasyon orijinal toneri olmalı ve orijinal kutusu içerisinde olmalıdır.</w:t>
            </w:r>
          </w:p>
          <w:p w:rsidR="004260B9" w:rsidRPr="004260B9" w:rsidRDefault="004260B9">
            <w:pPr>
              <w:pStyle w:val="TableParagraph"/>
              <w:spacing w:before="4"/>
              <w:ind w:left="107"/>
              <w:rPr>
                <w:sz w:val="16"/>
                <w:szCs w:val="16"/>
              </w:rPr>
            </w:pPr>
            <w:r w:rsidRPr="004260B9">
              <w:rPr>
                <w:sz w:val="16"/>
                <w:szCs w:val="16"/>
              </w:rPr>
              <w:t>Dolum olmamalıdır veya başka bir isimle ithal edilen muadil bir ürün olmamalıdır.</w:t>
            </w:r>
          </w:p>
          <w:p w:rsidR="004260B9" w:rsidRDefault="004260B9">
            <w:pPr>
              <w:pStyle w:val="TableParagraph"/>
              <w:spacing w:before="4"/>
              <w:ind w:left="107"/>
              <w:rPr>
                <w:sz w:val="16"/>
                <w:szCs w:val="16"/>
              </w:rPr>
            </w:pPr>
            <w:r w:rsidRPr="004260B9">
              <w:rPr>
                <w:sz w:val="16"/>
                <w:szCs w:val="16"/>
              </w:rPr>
              <w:t>Toner toz mürekkebini akıtmamalıdır. Akıntı ya da döküntü yapan tonerler bedelsiz olarak yenisiyle değiştirilecektir.</w:t>
            </w:r>
          </w:p>
          <w:p w:rsidR="004260B9" w:rsidRPr="0059556C" w:rsidRDefault="004260B9">
            <w:pPr>
              <w:pStyle w:val="TableParagraph"/>
              <w:spacing w:before="4"/>
              <w:ind w:left="107"/>
              <w:rPr>
                <w:sz w:val="16"/>
                <w:szCs w:val="16"/>
              </w:rPr>
            </w:pPr>
            <w:r w:rsidRPr="0059556C">
              <w:rPr>
                <w:sz w:val="16"/>
                <w:szCs w:val="16"/>
              </w:rPr>
              <w:t xml:space="preserve">Gelen tonerler içerisinden rastgele alınan tonerler A4 </w:t>
            </w:r>
            <w:proofErr w:type="gramStart"/>
            <w:r w:rsidRPr="0059556C">
              <w:rPr>
                <w:sz w:val="16"/>
                <w:szCs w:val="16"/>
              </w:rPr>
              <w:t>kağıdına</w:t>
            </w:r>
            <w:proofErr w:type="gramEnd"/>
            <w:r w:rsidRPr="0059556C">
              <w:rPr>
                <w:sz w:val="16"/>
                <w:szCs w:val="16"/>
              </w:rPr>
              <w:t xml:space="preserve"> yazdırıldığında üzerinde siyah leke bırakmamalıdır. Metni tam yazdırmalıdır.</w:t>
            </w:r>
          </w:p>
          <w:p w:rsidR="004260B9" w:rsidRPr="0059556C" w:rsidRDefault="004260B9">
            <w:pPr>
              <w:pStyle w:val="TableParagraph"/>
              <w:spacing w:before="4"/>
              <w:ind w:left="107"/>
              <w:rPr>
                <w:sz w:val="16"/>
                <w:szCs w:val="16"/>
              </w:rPr>
            </w:pPr>
          </w:p>
          <w:p w:rsidR="004260B9" w:rsidRPr="004260B9" w:rsidRDefault="004260B9">
            <w:pPr>
              <w:pStyle w:val="TableParagraph"/>
              <w:spacing w:before="4"/>
              <w:ind w:left="107"/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992" w:type="dxa"/>
          </w:tcPr>
          <w:p w:rsidR="004E1646" w:rsidRDefault="006A466A">
            <w:pPr>
              <w:pStyle w:val="TableParagraph"/>
              <w:spacing w:before="4"/>
              <w:ind w:left="109"/>
              <w:rPr>
                <w:sz w:val="18"/>
              </w:rPr>
            </w:pPr>
            <w:r>
              <w:rPr>
                <w:spacing w:val="-4"/>
                <w:sz w:val="18"/>
              </w:rPr>
              <w:t>Adet</w:t>
            </w:r>
          </w:p>
        </w:tc>
        <w:tc>
          <w:tcPr>
            <w:tcW w:w="995" w:type="dxa"/>
          </w:tcPr>
          <w:p w:rsidR="004E1646" w:rsidRDefault="00150864">
            <w:pPr>
              <w:pStyle w:val="TableParagraph"/>
              <w:spacing w:before="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994" w:type="dxa"/>
          </w:tcPr>
          <w:p w:rsidR="004E1646" w:rsidRDefault="004E1646">
            <w:pPr>
              <w:pStyle w:val="TableParagraph"/>
            </w:pPr>
          </w:p>
        </w:tc>
        <w:tc>
          <w:tcPr>
            <w:tcW w:w="992" w:type="dxa"/>
          </w:tcPr>
          <w:p w:rsidR="004E1646" w:rsidRDefault="004E1646">
            <w:pPr>
              <w:pStyle w:val="TableParagraph"/>
            </w:pPr>
          </w:p>
        </w:tc>
      </w:tr>
      <w:tr w:rsidR="004E1646">
        <w:trPr>
          <w:trHeight w:val="676"/>
        </w:trPr>
        <w:tc>
          <w:tcPr>
            <w:tcW w:w="425" w:type="dxa"/>
          </w:tcPr>
          <w:p w:rsidR="004E1646" w:rsidRDefault="004E1646">
            <w:pPr>
              <w:pStyle w:val="TableParagraph"/>
              <w:spacing w:before="27"/>
              <w:rPr>
                <w:b/>
                <w:sz w:val="18"/>
              </w:rPr>
            </w:pPr>
          </w:p>
          <w:p w:rsidR="004E1646" w:rsidRDefault="00EC473E">
            <w:pPr>
              <w:pStyle w:val="TableParagraph"/>
              <w:spacing w:before="1"/>
              <w:ind w:left="106" w:right="9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1560" w:type="dxa"/>
          </w:tcPr>
          <w:p w:rsidR="004E1646" w:rsidRDefault="004E1646">
            <w:pPr>
              <w:pStyle w:val="TableParagraph"/>
              <w:spacing w:before="13"/>
              <w:rPr>
                <w:b/>
                <w:sz w:val="18"/>
              </w:rPr>
            </w:pPr>
          </w:p>
          <w:p w:rsidR="004E1646" w:rsidRDefault="00150864">
            <w:pPr>
              <w:pStyle w:val="TableParagraph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HP106.A</w:t>
            </w:r>
          </w:p>
        </w:tc>
        <w:tc>
          <w:tcPr>
            <w:tcW w:w="4535" w:type="dxa"/>
          </w:tcPr>
          <w:p w:rsidR="00940CBE" w:rsidRPr="00940CBE" w:rsidRDefault="00940CBE" w:rsidP="00940CBE">
            <w:pPr>
              <w:pStyle w:val="TableParagraph"/>
              <w:ind w:left="107"/>
              <w:rPr>
                <w:rFonts w:asciiTheme="majorHAnsi" w:hAnsiTheme="majorHAnsi"/>
                <w:sz w:val="24"/>
                <w:szCs w:val="24"/>
                <w:vertAlign w:val="subscript"/>
              </w:rPr>
            </w:pPr>
            <w:r w:rsidRPr="00940CBE">
              <w:rPr>
                <w:rFonts w:asciiTheme="majorHAnsi" w:hAnsiTheme="majorHAnsi"/>
                <w:sz w:val="24"/>
                <w:szCs w:val="24"/>
                <w:vertAlign w:val="subscript"/>
              </w:rPr>
              <w:t>Toner yazıcıyı üreten firmanın fabrikasyon orijinal toneri olmalı ve orijinal kutusu içerisinde olmalıdır.</w:t>
            </w:r>
          </w:p>
          <w:p w:rsidR="00940CBE" w:rsidRPr="004260B9" w:rsidRDefault="00940CBE" w:rsidP="00940CBE">
            <w:pPr>
              <w:pStyle w:val="TableParagraph"/>
              <w:spacing w:before="4"/>
              <w:ind w:left="107"/>
              <w:rPr>
                <w:sz w:val="16"/>
                <w:szCs w:val="16"/>
              </w:rPr>
            </w:pPr>
            <w:r w:rsidRPr="004260B9">
              <w:rPr>
                <w:sz w:val="16"/>
                <w:szCs w:val="16"/>
              </w:rPr>
              <w:t>Dolum olmamalıdır veya başka bir isimle ithal edilen muadil bir ürün olmamalıdır.</w:t>
            </w:r>
          </w:p>
          <w:p w:rsidR="00940CBE" w:rsidRDefault="00940CBE" w:rsidP="00940CBE">
            <w:pPr>
              <w:pStyle w:val="TableParagraph"/>
              <w:spacing w:before="4"/>
              <w:ind w:left="107"/>
              <w:rPr>
                <w:sz w:val="16"/>
                <w:szCs w:val="16"/>
              </w:rPr>
            </w:pPr>
            <w:r w:rsidRPr="004260B9">
              <w:rPr>
                <w:sz w:val="16"/>
                <w:szCs w:val="16"/>
              </w:rPr>
              <w:t>Toner toz mürekkebini akıtmamalıdır. Akıntı ya da döküntü yapan tonerler bedelsiz olarak yenisiyle değiştirilecektir.</w:t>
            </w:r>
          </w:p>
          <w:p w:rsidR="00940CBE" w:rsidRPr="0059556C" w:rsidRDefault="00940CBE" w:rsidP="00940CBE">
            <w:pPr>
              <w:pStyle w:val="TableParagraph"/>
              <w:spacing w:before="4"/>
              <w:ind w:left="107"/>
              <w:rPr>
                <w:sz w:val="16"/>
                <w:szCs w:val="16"/>
              </w:rPr>
            </w:pPr>
            <w:r w:rsidRPr="0059556C">
              <w:rPr>
                <w:sz w:val="16"/>
                <w:szCs w:val="16"/>
              </w:rPr>
              <w:t xml:space="preserve">Gelen tonerler içerisinden rastgele alınan tonerler A4 </w:t>
            </w:r>
            <w:proofErr w:type="gramStart"/>
            <w:r w:rsidRPr="0059556C">
              <w:rPr>
                <w:sz w:val="16"/>
                <w:szCs w:val="16"/>
              </w:rPr>
              <w:t>kağıdına</w:t>
            </w:r>
            <w:proofErr w:type="gramEnd"/>
            <w:r w:rsidRPr="0059556C">
              <w:rPr>
                <w:sz w:val="16"/>
                <w:szCs w:val="16"/>
              </w:rPr>
              <w:t xml:space="preserve"> yazdırıldığında üzerinde siyah leke bırakmamalıdır. Metni tam yazdırmalıdır.</w:t>
            </w:r>
          </w:p>
          <w:p w:rsidR="004E1646" w:rsidRDefault="004E1646">
            <w:pPr>
              <w:pStyle w:val="TableParagraph"/>
              <w:spacing w:line="278" w:lineRule="auto"/>
              <w:ind w:left="107"/>
              <w:rPr>
                <w:sz w:val="18"/>
              </w:rPr>
            </w:pPr>
          </w:p>
        </w:tc>
        <w:tc>
          <w:tcPr>
            <w:tcW w:w="992" w:type="dxa"/>
          </w:tcPr>
          <w:p w:rsidR="004E1646" w:rsidRDefault="006A466A">
            <w:pPr>
              <w:pStyle w:val="TableParagraph"/>
              <w:spacing w:before="122"/>
              <w:ind w:left="109"/>
              <w:rPr>
                <w:sz w:val="18"/>
              </w:rPr>
            </w:pPr>
            <w:r>
              <w:rPr>
                <w:spacing w:val="-4"/>
                <w:sz w:val="18"/>
              </w:rPr>
              <w:t>Adet</w:t>
            </w:r>
          </w:p>
        </w:tc>
        <w:tc>
          <w:tcPr>
            <w:tcW w:w="995" w:type="dxa"/>
          </w:tcPr>
          <w:p w:rsidR="004E1646" w:rsidRDefault="006A466A">
            <w:pPr>
              <w:pStyle w:val="TableParagraph"/>
              <w:spacing w:before="122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994" w:type="dxa"/>
          </w:tcPr>
          <w:p w:rsidR="004E1646" w:rsidRDefault="004E1646">
            <w:pPr>
              <w:pStyle w:val="TableParagraph"/>
            </w:pPr>
          </w:p>
        </w:tc>
        <w:tc>
          <w:tcPr>
            <w:tcW w:w="992" w:type="dxa"/>
          </w:tcPr>
          <w:p w:rsidR="004E1646" w:rsidRDefault="004E1646">
            <w:pPr>
              <w:pStyle w:val="TableParagraph"/>
            </w:pPr>
          </w:p>
        </w:tc>
      </w:tr>
      <w:tr w:rsidR="004E1646">
        <w:trPr>
          <w:trHeight w:val="609"/>
        </w:trPr>
        <w:tc>
          <w:tcPr>
            <w:tcW w:w="8507" w:type="dxa"/>
            <w:gridSpan w:val="5"/>
          </w:tcPr>
          <w:p w:rsidR="004E1646" w:rsidRDefault="006A466A">
            <w:pPr>
              <w:pStyle w:val="TableParagraph"/>
              <w:spacing w:before="188"/>
              <w:ind w:left="82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TOPLAM</w:t>
            </w:r>
          </w:p>
        </w:tc>
        <w:tc>
          <w:tcPr>
            <w:tcW w:w="1986" w:type="dxa"/>
            <w:gridSpan w:val="2"/>
          </w:tcPr>
          <w:p w:rsidR="004E1646" w:rsidRDefault="004E1646">
            <w:pPr>
              <w:pStyle w:val="TableParagraph"/>
            </w:pPr>
          </w:p>
        </w:tc>
      </w:tr>
    </w:tbl>
    <w:p w:rsidR="004E1646" w:rsidRDefault="004E1646">
      <w:pPr>
        <w:spacing w:before="199"/>
        <w:rPr>
          <w:b/>
          <w:sz w:val="24"/>
        </w:rPr>
      </w:pPr>
    </w:p>
    <w:p w:rsidR="004E1646" w:rsidRDefault="006A466A">
      <w:pPr>
        <w:pStyle w:val="ListeParagraf"/>
        <w:numPr>
          <w:ilvl w:val="0"/>
          <w:numId w:val="2"/>
        </w:numPr>
        <w:tabs>
          <w:tab w:val="left" w:pos="436"/>
        </w:tabs>
        <w:spacing w:before="0" w:line="259" w:lineRule="auto"/>
        <w:ind w:left="256" w:right="1983" w:firstLine="0"/>
        <w:rPr>
          <w:b/>
        </w:rPr>
      </w:pPr>
      <w:r>
        <w:rPr>
          <w:b/>
          <w:sz w:val="24"/>
        </w:rPr>
        <w:lastRenderedPageBreak/>
        <w:t>Malzemeler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muayene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teslim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alma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komisyonu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tarafından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kontrol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edildikten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sonra teslim alınacaktır.</w:t>
      </w:r>
    </w:p>
    <w:p w:rsidR="004E1646" w:rsidRDefault="006A466A">
      <w:pPr>
        <w:pStyle w:val="ListeParagraf"/>
        <w:numPr>
          <w:ilvl w:val="0"/>
          <w:numId w:val="2"/>
        </w:numPr>
        <w:tabs>
          <w:tab w:val="left" w:pos="436"/>
        </w:tabs>
        <w:spacing w:before="160"/>
        <w:ind w:left="436" w:hanging="180"/>
        <w:rPr>
          <w:b/>
        </w:rPr>
      </w:pPr>
      <w:r>
        <w:rPr>
          <w:b/>
          <w:sz w:val="24"/>
        </w:rPr>
        <w:t>Malzemeler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birinci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kalite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olacaktır.</w:t>
      </w:r>
    </w:p>
    <w:p w:rsidR="004E1646" w:rsidRDefault="006A466A">
      <w:pPr>
        <w:pStyle w:val="ListeParagraf"/>
        <w:numPr>
          <w:ilvl w:val="0"/>
          <w:numId w:val="2"/>
        </w:numPr>
        <w:tabs>
          <w:tab w:val="left" w:pos="436"/>
        </w:tabs>
        <w:spacing w:before="180" w:line="398" w:lineRule="auto"/>
        <w:ind w:left="256" w:right="3453" w:firstLine="0"/>
        <w:rPr>
          <w:b/>
        </w:rPr>
      </w:pPr>
      <w:r>
        <w:rPr>
          <w:b/>
          <w:sz w:val="24"/>
        </w:rPr>
        <w:t>Malzemeler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nakliyesi,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yükleyip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indirme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işlemleri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yükleyiciye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aittir. 5.Malzemeler kapalı kutu olacaktır.</w:t>
      </w:r>
    </w:p>
    <w:p w:rsidR="004E1646" w:rsidRDefault="006A466A">
      <w:pPr>
        <w:pStyle w:val="ListeParagraf"/>
        <w:numPr>
          <w:ilvl w:val="0"/>
          <w:numId w:val="1"/>
        </w:numPr>
        <w:tabs>
          <w:tab w:val="left" w:pos="436"/>
        </w:tabs>
        <w:ind w:left="436" w:hanging="180"/>
        <w:rPr>
          <w:b/>
          <w:sz w:val="24"/>
        </w:rPr>
      </w:pPr>
      <w:r>
        <w:rPr>
          <w:b/>
          <w:sz w:val="24"/>
        </w:rPr>
        <w:t>Fiyatlara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KDV. Hariç fiyat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verilecektir</w:t>
      </w:r>
    </w:p>
    <w:p w:rsidR="004E1646" w:rsidRDefault="006A466A">
      <w:pPr>
        <w:pStyle w:val="ListeParagraf"/>
        <w:numPr>
          <w:ilvl w:val="0"/>
          <w:numId w:val="1"/>
        </w:numPr>
        <w:tabs>
          <w:tab w:val="left" w:pos="496"/>
        </w:tabs>
        <w:spacing w:before="183"/>
        <w:ind w:left="496" w:hanging="240"/>
        <w:rPr>
          <w:b/>
          <w:sz w:val="24"/>
        </w:rPr>
      </w:pPr>
      <w:r>
        <w:rPr>
          <w:b/>
          <w:sz w:val="24"/>
        </w:rPr>
        <w:t>Malzemeler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numune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üzerinde</w:t>
      </w:r>
      <w:r>
        <w:rPr>
          <w:b/>
          <w:spacing w:val="-2"/>
          <w:sz w:val="24"/>
        </w:rPr>
        <w:t xml:space="preserve"> değerlendirilecektir.</w:t>
      </w:r>
    </w:p>
    <w:sectPr w:rsidR="004E1646">
      <w:type w:val="continuous"/>
      <w:pgSz w:w="11910" w:h="16840"/>
      <w:pgMar w:top="1380" w:right="20" w:bottom="1880" w:left="1160" w:header="0" w:footer="168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DEA" w:rsidRDefault="002D4DEA">
      <w:r>
        <w:separator/>
      </w:r>
    </w:p>
  </w:endnote>
  <w:endnote w:type="continuationSeparator" w:id="0">
    <w:p w:rsidR="002D4DEA" w:rsidRDefault="002D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646" w:rsidRDefault="006A466A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389696" behindDoc="1" locked="0" layoutInCell="1" allowOverlap="1">
              <wp:simplePos x="0" y="0"/>
              <wp:positionH relativeFrom="page">
                <wp:posOffset>4522089</wp:posOffset>
              </wp:positionH>
              <wp:positionV relativeFrom="page">
                <wp:posOffset>9484393</wp:posOffset>
              </wp:positionV>
              <wp:extent cx="1958975" cy="4857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8975" cy="4857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E1646" w:rsidRDefault="006A466A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Adı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SOYADI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/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Ticaret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unvanı</w:t>
                          </w:r>
                        </w:p>
                        <w:p w:rsidR="004E1646" w:rsidRDefault="006A466A">
                          <w:pPr>
                            <w:spacing w:before="18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Kaşe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ve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İmza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56.05pt;margin-top:746.8pt;width:154.25pt;height:38.25pt;z-index:-1592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" filled="f" stroked="f">
              <v:path arrowok="t"/>
              <v:textbox inset="0,0,0,0">
                <w:txbxContent>
                  <w:p w:rsidR="004E1646" w:rsidRDefault="006A466A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Adı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-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SOYADI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Ticaret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unvanı</w:t>
                    </w:r>
                  </w:p>
                  <w:p w:rsidR="004E1646" w:rsidRDefault="006A466A">
                    <w:pPr>
                      <w:spacing w:before="18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Kaşe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ve </w:t>
                    </w:r>
                    <w:r>
                      <w:rPr>
                        <w:spacing w:val="-4"/>
                        <w:sz w:val="24"/>
                      </w:rPr>
                      <w:t>İmza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DEA" w:rsidRDefault="002D4DEA">
      <w:r>
        <w:separator/>
      </w:r>
    </w:p>
  </w:footnote>
  <w:footnote w:type="continuationSeparator" w:id="0">
    <w:p w:rsidR="002D4DEA" w:rsidRDefault="002D4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15021"/>
    <w:multiLevelType w:val="hybridMultilevel"/>
    <w:tmpl w:val="B096F864"/>
    <w:lvl w:ilvl="0" w:tplc="AB742FAC">
      <w:start w:val="6"/>
      <w:numFmt w:val="decimal"/>
      <w:lvlText w:val="%1."/>
      <w:lvlJc w:val="left"/>
      <w:pPr>
        <w:ind w:left="437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tr-TR" w:eastAsia="en-US" w:bidi="ar-SA"/>
      </w:rPr>
    </w:lvl>
    <w:lvl w:ilvl="1" w:tplc="4A840BBC">
      <w:numFmt w:val="bullet"/>
      <w:lvlText w:val="•"/>
      <w:lvlJc w:val="left"/>
      <w:pPr>
        <w:ind w:left="1468" w:hanging="181"/>
      </w:pPr>
      <w:rPr>
        <w:rFonts w:hint="default"/>
        <w:lang w:val="tr-TR" w:eastAsia="en-US" w:bidi="ar-SA"/>
      </w:rPr>
    </w:lvl>
    <w:lvl w:ilvl="2" w:tplc="8D52F8F0">
      <w:numFmt w:val="bullet"/>
      <w:lvlText w:val="•"/>
      <w:lvlJc w:val="left"/>
      <w:pPr>
        <w:ind w:left="2497" w:hanging="181"/>
      </w:pPr>
      <w:rPr>
        <w:rFonts w:hint="default"/>
        <w:lang w:val="tr-TR" w:eastAsia="en-US" w:bidi="ar-SA"/>
      </w:rPr>
    </w:lvl>
    <w:lvl w:ilvl="3" w:tplc="B87621A6">
      <w:numFmt w:val="bullet"/>
      <w:lvlText w:val="•"/>
      <w:lvlJc w:val="left"/>
      <w:pPr>
        <w:ind w:left="3525" w:hanging="181"/>
      </w:pPr>
      <w:rPr>
        <w:rFonts w:hint="default"/>
        <w:lang w:val="tr-TR" w:eastAsia="en-US" w:bidi="ar-SA"/>
      </w:rPr>
    </w:lvl>
    <w:lvl w:ilvl="4" w:tplc="2E4ECAEE">
      <w:numFmt w:val="bullet"/>
      <w:lvlText w:val="•"/>
      <w:lvlJc w:val="left"/>
      <w:pPr>
        <w:ind w:left="4554" w:hanging="181"/>
      </w:pPr>
      <w:rPr>
        <w:rFonts w:hint="default"/>
        <w:lang w:val="tr-TR" w:eastAsia="en-US" w:bidi="ar-SA"/>
      </w:rPr>
    </w:lvl>
    <w:lvl w:ilvl="5" w:tplc="962E124E">
      <w:numFmt w:val="bullet"/>
      <w:lvlText w:val="•"/>
      <w:lvlJc w:val="left"/>
      <w:pPr>
        <w:ind w:left="5583" w:hanging="181"/>
      </w:pPr>
      <w:rPr>
        <w:rFonts w:hint="default"/>
        <w:lang w:val="tr-TR" w:eastAsia="en-US" w:bidi="ar-SA"/>
      </w:rPr>
    </w:lvl>
    <w:lvl w:ilvl="6" w:tplc="91305B56">
      <w:numFmt w:val="bullet"/>
      <w:lvlText w:val="•"/>
      <w:lvlJc w:val="left"/>
      <w:pPr>
        <w:ind w:left="6611" w:hanging="181"/>
      </w:pPr>
      <w:rPr>
        <w:rFonts w:hint="default"/>
        <w:lang w:val="tr-TR" w:eastAsia="en-US" w:bidi="ar-SA"/>
      </w:rPr>
    </w:lvl>
    <w:lvl w:ilvl="7" w:tplc="89FC1A76">
      <w:numFmt w:val="bullet"/>
      <w:lvlText w:val="•"/>
      <w:lvlJc w:val="left"/>
      <w:pPr>
        <w:ind w:left="7640" w:hanging="181"/>
      </w:pPr>
      <w:rPr>
        <w:rFonts w:hint="default"/>
        <w:lang w:val="tr-TR" w:eastAsia="en-US" w:bidi="ar-SA"/>
      </w:rPr>
    </w:lvl>
    <w:lvl w:ilvl="8" w:tplc="782E237C">
      <w:numFmt w:val="bullet"/>
      <w:lvlText w:val="•"/>
      <w:lvlJc w:val="left"/>
      <w:pPr>
        <w:ind w:left="8669" w:hanging="181"/>
      </w:pPr>
      <w:rPr>
        <w:rFonts w:hint="default"/>
        <w:lang w:val="tr-TR" w:eastAsia="en-US" w:bidi="ar-SA"/>
      </w:rPr>
    </w:lvl>
  </w:abstractNum>
  <w:abstractNum w:abstractNumId="1">
    <w:nsid w:val="67526FF7"/>
    <w:multiLevelType w:val="hybridMultilevel"/>
    <w:tmpl w:val="6F5C963A"/>
    <w:lvl w:ilvl="0" w:tplc="9F1A44E6">
      <w:start w:val="1"/>
      <w:numFmt w:val="decimal"/>
      <w:lvlText w:val="%1."/>
      <w:lvlJc w:val="left"/>
      <w:pPr>
        <w:ind w:left="437" w:hanging="181"/>
        <w:jc w:val="left"/>
      </w:pPr>
      <w:rPr>
        <w:rFonts w:hint="default"/>
        <w:spacing w:val="0"/>
        <w:w w:val="88"/>
        <w:lang w:val="tr-TR" w:eastAsia="en-US" w:bidi="ar-SA"/>
      </w:rPr>
    </w:lvl>
    <w:lvl w:ilvl="1" w:tplc="BC2EDE9E">
      <w:numFmt w:val="bullet"/>
      <w:lvlText w:val="•"/>
      <w:lvlJc w:val="left"/>
      <w:pPr>
        <w:ind w:left="1468" w:hanging="181"/>
      </w:pPr>
      <w:rPr>
        <w:rFonts w:hint="default"/>
        <w:lang w:val="tr-TR" w:eastAsia="en-US" w:bidi="ar-SA"/>
      </w:rPr>
    </w:lvl>
    <w:lvl w:ilvl="2" w:tplc="0AC462C8">
      <w:numFmt w:val="bullet"/>
      <w:lvlText w:val="•"/>
      <w:lvlJc w:val="left"/>
      <w:pPr>
        <w:ind w:left="2497" w:hanging="181"/>
      </w:pPr>
      <w:rPr>
        <w:rFonts w:hint="default"/>
        <w:lang w:val="tr-TR" w:eastAsia="en-US" w:bidi="ar-SA"/>
      </w:rPr>
    </w:lvl>
    <w:lvl w:ilvl="3" w:tplc="1104155E">
      <w:numFmt w:val="bullet"/>
      <w:lvlText w:val="•"/>
      <w:lvlJc w:val="left"/>
      <w:pPr>
        <w:ind w:left="3525" w:hanging="181"/>
      </w:pPr>
      <w:rPr>
        <w:rFonts w:hint="default"/>
        <w:lang w:val="tr-TR" w:eastAsia="en-US" w:bidi="ar-SA"/>
      </w:rPr>
    </w:lvl>
    <w:lvl w:ilvl="4" w:tplc="0FB26ED6">
      <w:numFmt w:val="bullet"/>
      <w:lvlText w:val="•"/>
      <w:lvlJc w:val="left"/>
      <w:pPr>
        <w:ind w:left="4554" w:hanging="181"/>
      </w:pPr>
      <w:rPr>
        <w:rFonts w:hint="default"/>
        <w:lang w:val="tr-TR" w:eastAsia="en-US" w:bidi="ar-SA"/>
      </w:rPr>
    </w:lvl>
    <w:lvl w:ilvl="5" w:tplc="8B5CD6C0">
      <w:numFmt w:val="bullet"/>
      <w:lvlText w:val="•"/>
      <w:lvlJc w:val="left"/>
      <w:pPr>
        <w:ind w:left="5583" w:hanging="181"/>
      </w:pPr>
      <w:rPr>
        <w:rFonts w:hint="default"/>
        <w:lang w:val="tr-TR" w:eastAsia="en-US" w:bidi="ar-SA"/>
      </w:rPr>
    </w:lvl>
    <w:lvl w:ilvl="6" w:tplc="010433FC">
      <w:numFmt w:val="bullet"/>
      <w:lvlText w:val="•"/>
      <w:lvlJc w:val="left"/>
      <w:pPr>
        <w:ind w:left="6611" w:hanging="181"/>
      </w:pPr>
      <w:rPr>
        <w:rFonts w:hint="default"/>
        <w:lang w:val="tr-TR" w:eastAsia="en-US" w:bidi="ar-SA"/>
      </w:rPr>
    </w:lvl>
    <w:lvl w:ilvl="7" w:tplc="B898433C">
      <w:numFmt w:val="bullet"/>
      <w:lvlText w:val="•"/>
      <w:lvlJc w:val="left"/>
      <w:pPr>
        <w:ind w:left="7640" w:hanging="181"/>
      </w:pPr>
      <w:rPr>
        <w:rFonts w:hint="default"/>
        <w:lang w:val="tr-TR" w:eastAsia="en-US" w:bidi="ar-SA"/>
      </w:rPr>
    </w:lvl>
    <w:lvl w:ilvl="8" w:tplc="AE0220F8">
      <w:numFmt w:val="bullet"/>
      <w:lvlText w:val="•"/>
      <w:lvlJc w:val="left"/>
      <w:pPr>
        <w:ind w:left="8669" w:hanging="181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646"/>
    <w:rsid w:val="00150864"/>
    <w:rsid w:val="002D4DEA"/>
    <w:rsid w:val="004260B9"/>
    <w:rsid w:val="004E1646"/>
    <w:rsid w:val="0059556C"/>
    <w:rsid w:val="006A466A"/>
    <w:rsid w:val="00730902"/>
    <w:rsid w:val="007A470E"/>
    <w:rsid w:val="00940CBE"/>
    <w:rsid w:val="009E0825"/>
    <w:rsid w:val="00EC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973368-C308-45A5-AFA4-758E7471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KonuBal">
    <w:name w:val="Title"/>
    <w:basedOn w:val="Normal"/>
    <w:uiPriority w:val="1"/>
    <w:qFormat/>
    <w:pPr>
      <w:spacing w:before="77"/>
      <w:ind w:left="3396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spacing w:before="1"/>
      <w:ind w:left="436" w:hanging="18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Sedat</cp:lastModifiedBy>
  <cp:revision>2</cp:revision>
  <dcterms:created xsi:type="dcterms:W3CDTF">2024-08-22T12:23:00Z</dcterms:created>
  <dcterms:modified xsi:type="dcterms:W3CDTF">2024-08-22T12:23:00Z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2024-08-22T00:00:00Z</vt:filetime>
  </property>
  <property fmtid="{D5CDD505-2E9C-101B-9397-08002B2CF9AE}" pid="5" name="Producer">
    <vt:lpwstr>Microsoft® Word LTSC</vt:lpwstr>
  </property>
</Properties>
</file>